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открытый запрос предложений по выбору исполнителя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оказание услуг производственного характера для</w:t>
      </w:r>
      <w:r w:rsidR="00DA08BF">
        <w:rPr>
          <w:rFonts w:ascii="Times New Roman" w:eastAsia="Times New Roman" w:hAnsi="Times New Roman" w:cs="Times New Roman"/>
          <w:sz w:val="24"/>
          <w:szCs w:val="24"/>
        </w:rPr>
        <w:t xml:space="preserve"> Нарвской ГЭС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Номер закупки по ГКПЗ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>1213/6.47-915</w:t>
      </w:r>
    </w:p>
    <w:p w:rsidR="00680F0A" w:rsidRPr="00680F0A" w:rsidRDefault="006C1DB4" w:rsidP="00F60162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ОКВЭД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40.11.52</w:t>
      </w:r>
    </w:p>
    <w:p w:rsid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ОКДП 7422090</w:t>
      </w:r>
    </w:p>
    <w:p w:rsidR="00E80CEF" w:rsidRPr="00680F0A" w:rsidRDefault="00E80CEF" w:rsidP="00F60162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 Общие требования.</w:t>
      </w:r>
    </w:p>
    <w:p w:rsidR="00E80CEF" w:rsidRPr="00680F0A" w:rsidRDefault="00E80CEF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1.1. Требования к месту оказания услуг:</w:t>
      </w:r>
    </w:p>
    <w:p w:rsidR="006C1DB4" w:rsidRPr="006C1DB4" w:rsidRDefault="006C1DB4" w:rsidP="00F60162">
      <w:pPr>
        <w:pStyle w:val="Heading70"/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6C1DB4">
        <w:rPr>
          <w:rFonts w:ascii="Times New Roman" w:eastAsia="Times New Roman" w:hAnsi="Times New Roman" w:cs="Times New Roman"/>
        </w:rPr>
        <w:t>г. Ивангород, ул. Маяковского, д. 5, Нарвская ГЭС</w:t>
      </w:r>
      <w:r w:rsidR="00D31C9B">
        <w:rPr>
          <w:rFonts w:ascii="Times New Roman" w:eastAsia="Times New Roman" w:hAnsi="Times New Roman" w:cs="Times New Roman"/>
        </w:rPr>
        <w:t xml:space="preserve"> (ГЭС-13)</w:t>
      </w:r>
      <w:r w:rsidRPr="006C1DB4">
        <w:rPr>
          <w:rFonts w:ascii="Times New Roman" w:eastAsia="Times New Roman" w:hAnsi="Times New Roman" w:cs="Times New Roman"/>
        </w:rPr>
        <w:t>, филиала «Невский» ОАО «ТГК-1».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Ответственные за составление технического задания: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6C1DB4" w:rsidRPr="006C1DB4" w:rsidRDefault="006C1DB4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C1DB4">
        <w:rPr>
          <w:rFonts w:ascii="Times New Roman" w:eastAsia="Times New Roman" w:hAnsi="Times New Roman" w:cs="Times New Roman"/>
          <w:sz w:val="24"/>
          <w:szCs w:val="24"/>
        </w:rPr>
        <w:t>Начальник ПТО Микулан Юрий Викторович, тел. (812) 9014373.</w:t>
      </w:r>
    </w:p>
    <w:p w:rsidR="00E80CEF" w:rsidRDefault="00E80CEF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1.2. Период оказания услуг: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Начало:       январь 2014 г.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Окончание: декабрь 2018 г.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1.3. Расчетная суммарная (максимальная) цена закупки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>7 </w:t>
      </w:r>
      <w:r w:rsidR="002875F6">
        <w:rPr>
          <w:rFonts w:ascii="Times New Roman" w:eastAsia="Times New Roman" w:hAnsi="Times New Roman" w:cs="Times New Roman"/>
          <w:sz w:val="24"/>
          <w:szCs w:val="24"/>
        </w:rPr>
        <w:t>490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тыс. руб. без учета НДС, в том числе: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2014 году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875F6">
        <w:rPr>
          <w:rFonts w:ascii="Times New Roman" w:eastAsia="Times New Roman" w:hAnsi="Times New Roman" w:cs="Times New Roman"/>
          <w:sz w:val="24"/>
          <w:szCs w:val="24"/>
        </w:rPr>
        <w:t>498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2015 году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875F6">
        <w:rPr>
          <w:rFonts w:ascii="Times New Roman" w:eastAsia="Times New Roman" w:hAnsi="Times New Roman" w:cs="Times New Roman"/>
          <w:sz w:val="24"/>
          <w:szCs w:val="24"/>
        </w:rPr>
        <w:t>498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2016 году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875F6">
        <w:rPr>
          <w:rFonts w:ascii="Times New Roman" w:eastAsia="Times New Roman" w:hAnsi="Times New Roman" w:cs="Times New Roman"/>
          <w:sz w:val="24"/>
          <w:szCs w:val="24"/>
        </w:rPr>
        <w:t>498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2017 году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875F6">
        <w:rPr>
          <w:rFonts w:ascii="Times New Roman" w:eastAsia="Times New Roman" w:hAnsi="Times New Roman" w:cs="Times New Roman"/>
          <w:sz w:val="24"/>
          <w:szCs w:val="24"/>
        </w:rPr>
        <w:t>498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680F0A" w:rsidRDefault="00680F0A" w:rsidP="00F60162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2018 году </w:t>
      </w:r>
      <w:r w:rsidR="006C1D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75F6">
        <w:rPr>
          <w:rFonts w:ascii="Times New Roman" w:eastAsia="Times New Roman" w:hAnsi="Times New Roman" w:cs="Times New Roman"/>
          <w:sz w:val="24"/>
          <w:szCs w:val="24"/>
        </w:rPr>
        <w:t>1 498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НДС.</w:t>
      </w:r>
    </w:p>
    <w:p w:rsidR="00E80CEF" w:rsidRDefault="00E80CEF" w:rsidP="00F60162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F60162">
      <w:pPr>
        <w:keepNext/>
        <w:keepLines/>
        <w:numPr>
          <w:ilvl w:val="0"/>
          <w:numId w:val="11"/>
        </w:numPr>
        <w:shd w:val="clear" w:color="auto" w:fill="FFFFFF"/>
        <w:spacing w:after="0" w:line="276" w:lineRule="auto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Требования к сметно-договорной документации.</w:t>
      </w:r>
    </w:p>
    <w:p w:rsidR="00680F0A" w:rsidRPr="00680F0A" w:rsidRDefault="00680F0A" w:rsidP="00707573">
      <w:pPr>
        <w:keepNext/>
        <w:keepLines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К оферте должны быть представлены 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ехническому заданию.</w:t>
      </w:r>
    </w:p>
    <w:p w:rsidR="00680F0A" w:rsidRPr="00680F0A" w:rsidRDefault="00680F0A" w:rsidP="00707573">
      <w:pPr>
        <w:numPr>
          <w:ilvl w:val="0"/>
          <w:numId w:val="30"/>
        </w:numPr>
        <w:tabs>
          <w:tab w:val="left" w:pos="709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680F0A" w:rsidRPr="00680F0A" w:rsidRDefault="00680F0A" w:rsidP="00707573">
      <w:pPr>
        <w:numPr>
          <w:ilvl w:val="0"/>
          <w:numId w:val="30"/>
        </w:numPr>
        <w:tabs>
          <w:tab w:val="left" w:pos="709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Стоимость, Перечень и сроки оказания Услуг на 2014-2018 годы</w:t>
      </w: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680F0A" w:rsidRPr="00680F0A" w:rsidRDefault="00680F0A" w:rsidP="00707573">
      <w:pPr>
        <w:keepNext/>
        <w:keepLines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титульного списка работ (услуг) на 2014 год, объемы и дополнительные условия оказания Услуг изложены в индивидуальных 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ехнических заданиях по каждому пункту Перечня (Приложение № 3 к техническому заданию).</w:t>
      </w:r>
    </w:p>
    <w:p w:rsidR="00680F0A" w:rsidRPr="00680F0A" w:rsidRDefault="00680F0A" w:rsidP="00707573">
      <w:pPr>
        <w:numPr>
          <w:ilvl w:val="0"/>
          <w:numId w:val="30"/>
        </w:numPr>
        <w:tabs>
          <w:tab w:val="left" w:pos="709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680F0A" w:rsidRPr="00680F0A" w:rsidRDefault="00680F0A" w:rsidP="00707573">
      <w:pPr>
        <w:numPr>
          <w:ilvl w:val="0"/>
          <w:numId w:val="30"/>
        </w:numPr>
        <w:tabs>
          <w:tab w:val="left" w:pos="709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680F0A" w:rsidRPr="00680F0A" w:rsidRDefault="00680F0A" w:rsidP="00707573">
      <w:pPr>
        <w:numPr>
          <w:ilvl w:val="0"/>
          <w:numId w:val="30"/>
        </w:numPr>
        <w:tabs>
          <w:tab w:val="left" w:pos="709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680F0A" w:rsidRPr="0050324F" w:rsidRDefault="00680F0A" w:rsidP="00707573">
      <w:pPr>
        <w:numPr>
          <w:ilvl w:val="0"/>
          <w:numId w:val="30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0324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680F0A" w:rsidRPr="0050324F" w:rsidRDefault="00680F0A" w:rsidP="00707573">
      <w:pPr>
        <w:numPr>
          <w:ilvl w:val="0"/>
          <w:numId w:val="30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trike/>
          <w:noProof/>
          <w:sz w:val="24"/>
          <w:szCs w:val="24"/>
          <w:lang w:eastAsia="ru-RU"/>
        </w:rPr>
      </w:pPr>
      <w:r w:rsidRPr="0050324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</w:t>
      </w:r>
      <w:r w:rsidR="0050324F" w:rsidRPr="0050324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680F0A" w:rsidRPr="0050324F" w:rsidRDefault="00AB033E" w:rsidP="00707573">
      <w:pPr>
        <w:numPr>
          <w:ilvl w:val="0"/>
          <w:numId w:val="30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2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680F0A" w:rsidRPr="0050324F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</w:t>
      </w:r>
      <w:r w:rsidR="0050324F" w:rsidRPr="005032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F0A" w:rsidRPr="00680F0A" w:rsidRDefault="00680F0A" w:rsidP="00707573">
      <w:pPr>
        <w:numPr>
          <w:ilvl w:val="0"/>
          <w:numId w:val="30"/>
        </w:numPr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680F0A" w:rsidRPr="00680F0A" w:rsidRDefault="00680F0A" w:rsidP="00707573">
      <w:pPr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680F0A" w:rsidRPr="00680F0A" w:rsidRDefault="00680F0A" w:rsidP="00707573">
      <w:pPr>
        <w:keepNext/>
        <w:keepLines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A039A8" w:rsidRPr="0050324F" w:rsidRDefault="00A039A8" w:rsidP="00803289">
      <w:pPr>
        <w:keepNext/>
        <w:keepLines/>
        <w:shd w:val="clear" w:color="auto" w:fill="FFFFFF"/>
        <w:tabs>
          <w:tab w:val="left" w:pos="993"/>
        </w:tabs>
        <w:spacing w:after="0" w:line="276" w:lineRule="auto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803289" w:rsidP="00A039A8">
      <w:pPr>
        <w:keepNext/>
        <w:keepLines/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Требования к оказанию Услуг.</w:t>
      </w:r>
    </w:p>
    <w:p w:rsidR="00680F0A" w:rsidRPr="00680F0A" w:rsidRDefault="00680F0A" w:rsidP="00F60162">
      <w:pPr>
        <w:keepNext/>
        <w:keepLines/>
        <w:shd w:val="clear" w:color="auto" w:fill="FFFFFF"/>
        <w:spacing w:after="0" w:line="276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3.1 Цель оказания Услуг. </w:t>
      </w:r>
    </w:p>
    <w:p w:rsidR="00680F0A" w:rsidRDefault="00680F0A" w:rsidP="00F60162">
      <w:pPr>
        <w:keepNext/>
        <w:keepLines/>
        <w:shd w:val="clear" w:color="auto" w:fill="FFFFFF"/>
        <w:spacing w:after="0" w:line="276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680F0A" w:rsidRPr="00680F0A" w:rsidRDefault="00680F0A" w:rsidP="00F6016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3.2 Термины и определения.</w:t>
      </w:r>
    </w:p>
    <w:p w:rsidR="003109D3" w:rsidRDefault="00680F0A" w:rsidP="00F6016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3109D3" w:rsidRPr="003109D3" w:rsidRDefault="003109D3" w:rsidP="00F6016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E80CEF" w:rsidRDefault="003109D3" w:rsidP="00F6016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4C349C" w:rsidRDefault="004C349C" w:rsidP="00F6016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0D32" w:rsidRDefault="003B0D32" w:rsidP="00F6016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 Особые условия оказания услуг и</w:t>
      </w:r>
      <w:r w:rsidRPr="004C349C">
        <w:t xml:space="preserve"> </w:t>
      </w:r>
      <w:r w:rsidRPr="004C349C">
        <w:rPr>
          <w:rFonts w:ascii="Times New Roman" w:eastAsia="Times New Roman" w:hAnsi="Times New Roman" w:cs="Times New Roman"/>
          <w:sz w:val="24"/>
          <w:szCs w:val="24"/>
        </w:rPr>
        <w:t>требования к персоналу Исполнителя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0D32" w:rsidRDefault="003B0D32" w:rsidP="00F60162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1 Требования к производству и качеству услуг.</w:t>
      </w:r>
    </w:p>
    <w:p w:rsidR="003B0D32" w:rsidRPr="004C349C" w:rsidRDefault="003B0D32" w:rsidP="00F6016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349C">
        <w:rPr>
          <w:rFonts w:ascii="Times New Roman" w:eastAsia="Times New Roman" w:hAnsi="Times New Roman" w:cs="Times New Roman"/>
          <w:sz w:val="24"/>
          <w:szCs w:val="24"/>
        </w:rPr>
        <w:t>4.1.1. При оказании услуг должны соблюдаться требования следующих нормативно-технических документов (НТД):</w:t>
      </w:r>
    </w:p>
    <w:p w:rsidR="003B0D32" w:rsidRDefault="003B0D32" w:rsidP="0020325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3B0D32" w:rsidRPr="003B0D32" w:rsidRDefault="0020325B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0D32" w:rsidRPr="003B0D32">
        <w:rPr>
          <w:rFonts w:ascii="Times New Roman" w:eastAsia="Times New Roman" w:hAnsi="Times New Roman" w:cs="Times New Roman"/>
          <w:sz w:val="24"/>
          <w:szCs w:val="24"/>
        </w:rPr>
        <w:t>Водный кодекс РФ.</w:t>
      </w:r>
    </w:p>
    <w:p w:rsidR="003B0D32" w:rsidRPr="003B0D32" w:rsidRDefault="0020325B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0D32" w:rsidRPr="003B0D32">
        <w:rPr>
          <w:rFonts w:ascii="Times New Roman" w:eastAsia="Times New Roman" w:hAnsi="Times New Roman" w:cs="Times New Roman"/>
          <w:sz w:val="24"/>
          <w:szCs w:val="24"/>
        </w:rPr>
        <w:t>СО 17330282.27.140.003-2008 «ГТС ГЭС и ГАЭС».</w:t>
      </w:r>
    </w:p>
    <w:p w:rsidR="003B0D32" w:rsidRPr="003B0D32" w:rsidRDefault="0020325B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0D32" w:rsidRPr="003B0D32">
        <w:rPr>
          <w:rFonts w:ascii="Times New Roman" w:eastAsia="Times New Roman" w:hAnsi="Times New Roman" w:cs="Times New Roman"/>
          <w:sz w:val="24"/>
          <w:szCs w:val="24"/>
        </w:rPr>
        <w:t>Технические условия стандарта ГОСТ 6709-72.</w:t>
      </w:r>
    </w:p>
    <w:p w:rsidR="003B0D32" w:rsidRPr="003B0D32" w:rsidRDefault="0020325B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0D32" w:rsidRPr="003B0D32">
        <w:rPr>
          <w:rFonts w:ascii="Times New Roman" w:eastAsia="Times New Roman" w:hAnsi="Times New Roman" w:cs="Times New Roman"/>
          <w:sz w:val="24"/>
          <w:szCs w:val="24"/>
        </w:rPr>
        <w:t>СТО 17330282.27.140.001-2006.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3B0D32" w:rsidRPr="003B0D32" w:rsidRDefault="003B0D32" w:rsidP="0020325B">
      <w:pPr>
        <w:tabs>
          <w:tab w:val="left" w:pos="1134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4.1.2.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Все Услуги проводятся с использованием оборудования Исполнителя.</w:t>
      </w:r>
    </w:p>
    <w:p w:rsidR="003B0D32" w:rsidRDefault="003B0D32" w:rsidP="00F6016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D32">
        <w:rPr>
          <w:rFonts w:ascii="Times New Roman" w:eastAsia="Times New Roman" w:hAnsi="Times New Roman" w:cs="Times New Roman"/>
          <w:sz w:val="24"/>
          <w:szCs w:val="24"/>
        </w:rPr>
        <w:t>4.1.3.</w:t>
      </w:r>
      <w:r w:rsidRPr="003B0D32">
        <w:rPr>
          <w:rFonts w:ascii="Times New Roman" w:eastAsia="Times New Roman" w:hAnsi="Times New Roman" w:cs="Times New Roman"/>
          <w:sz w:val="24"/>
          <w:szCs w:val="24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0D32" w:rsidRPr="003B0D32" w:rsidRDefault="003B0D32" w:rsidP="00F60162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 Требования к Исполнителю.</w:t>
      </w:r>
    </w:p>
    <w:p w:rsidR="003B0D32" w:rsidRPr="003B0D32" w:rsidRDefault="003B0D32" w:rsidP="00F60162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4.2.1. Общие требования:</w:t>
      </w:r>
    </w:p>
    <w:p w:rsidR="003B0D32" w:rsidRPr="003B0D32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3B0D32" w:rsidRPr="003B0D32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3B0D32" w:rsidRPr="003B0D32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lastRenderedPageBreak/>
        <w:t>наличие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свидетельства об </w:t>
      </w:r>
      <w:r w:rsidRPr="005D522B">
        <w:rPr>
          <w:rFonts w:ascii="Times New Roman" w:hAnsi="Times New Roman" w:cs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 w:cs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3B0D32" w:rsidRPr="003B0D32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обеспечение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соответствия сметной документации требованиям ценовой политики ОАО «ТГК-1»;</w:t>
      </w:r>
    </w:p>
    <w:p w:rsidR="003B0D32" w:rsidRPr="0020325B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</w:t>
      </w:r>
      <w:r w:rsidR="00A5686E" w:rsidRPr="0020325B">
        <w:rPr>
          <w:rFonts w:ascii="Times New Roman" w:hAnsi="Times New Roman" w:cs="Times New Roman"/>
          <w:sz w:val="24"/>
          <w:szCs w:val="24"/>
        </w:rPr>
        <w:t>, принятой</w:t>
      </w:r>
      <w:r w:rsidR="009D0F85" w:rsidRPr="0020325B">
        <w:rPr>
          <w:rFonts w:ascii="Times New Roman" w:hAnsi="Times New Roman" w:cs="Times New Roman"/>
          <w:sz w:val="24"/>
          <w:szCs w:val="24"/>
        </w:rPr>
        <w:t xml:space="preserve"> </w:t>
      </w:r>
      <w:r w:rsidR="00A5686E" w:rsidRPr="0020325B">
        <w:rPr>
          <w:rFonts w:ascii="Times New Roman" w:hAnsi="Times New Roman" w:cs="Times New Roman"/>
          <w:sz w:val="24"/>
          <w:szCs w:val="24"/>
        </w:rPr>
        <w:t xml:space="preserve">у </w:t>
      </w:r>
      <w:r w:rsidRPr="0020325B">
        <w:rPr>
          <w:rFonts w:ascii="Times New Roman" w:hAnsi="Times New Roman" w:cs="Times New Roman"/>
          <w:sz w:val="24"/>
          <w:szCs w:val="24"/>
        </w:rPr>
        <w:t>Заказчика;</w:t>
      </w:r>
    </w:p>
    <w:p w:rsidR="0050324F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325B">
        <w:rPr>
          <w:rFonts w:ascii="Times New Roman" w:hAnsi="Times New Roman" w:cs="Times New Roman"/>
          <w:sz w:val="24"/>
          <w:szCs w:val="24"/>
        </w:rPr>
        <w:t>персонал</w:t>
      </w:r>
      <w:proofErr w:type="gramEnd"/>
      <w:r w:rsidRPr="0020325B">
        <w:rPr>
          <w:rFonts w:ascii="Times New Roman" w:hAnsi="Times New Roman" w:cs="Times New Roman"/>
          <w:sz w:val="24"/>
          <w:szCs w:val="24"/>
        </w:rPr>
        <w:t xml:space="preserve">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 w:rsidR="005D522B">
        <w:rPr>
          <w:rFonts w:ascii="Times New Roman" w:hAnsi="Times New Roman" w:cs="Times New Roman"/>
          <w:sz w:val="24"/>
          <w:szCs w:val="24"/>
        </w:rPr>
        <w:t>;</w:t>
      </w:r>
    </w:p>
    <w:p w:rsidR="003B0D32" w:rsidRPr="0050324F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3B0D32" w:rsidRPr="003B0D32" w:rsidRDefault="003B0D32" w:rsidP="00707573">
      <w:pPr>
        <w:pStyle w:val="a8"/>
        <w:numPr>
          <w:ilvl w:val="0"/>
          <w:numId w:val="3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акты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3B0D32" w:rsidRPr="003B0D32" w:rsidRDefault="003B0D32" w:rsidP="00F60162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3B0D32" w:rsidRPr="0050324F" w:rsidRDefault="005D522B" w:rsidP="00707573">
      <w:pPr>
        <w:pStyle w:val="a8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>Исполнитель должен иметь</w:t>
      </w:r>
      <w:r w:rsidR="00F119F3" w:rsidRPr="005D522B">
        <w:rPr>
          <w:rFonts w:ascii="Times New Roman" w:hAnsi="Times New Roman"/>
          <w:sz w:val="24"/>
          <w:szCs w:val="24"/>
        </w:rPr>
        <w:t xml:space="preserve"> электролабораторию, зарегистрированную в органах Ростехнадзора, с правом выполнения испытаний и </w:t>
      </w:r>
      <w:r w:rsidR="0050324F" w:rsidRPr="005D522B">
        <w:rPr>
          <w:rFonts w:ascii="Times New Roman" w:hAnsi="Times New Roman"/>
          <w:sz w:val="24"/>
          <w:szCs w:val="24"/>
        </w:rPr>
        <w:t xml:space="preserve">измерений </w:t>
      </w:r>
      <w:r w:rsidR="0051342A" w:rsidRPr="005D522B">
        <w:rPr>
          <w:rFonts w:ascii="Times New Roman" w:hAnsi="Times New Roman"/>
          <w:sz w:val="24"/>
          <w:szCs w:val="24"/>
        </w:rPr>
        <w:t xml:space="preserve">на </w:t>
      </w:r>
      <w:r w:rsidR="0050324F" w:rsidRPr="005D522B">
        <w:rPr>
          <w:rFonts w:ascii="Times New Roman" w:hAnsi="Times New Roman"/>
          <w:sz w:val="24"/>
          <w:szCs w:val="24"/>
        </w:rPr>
        <w:t>электрооборудовани</w:t>
      </w:r>
      <w:r w:rsidR="0051342A" w:rsidRPr="005D522B">
        <w:rPr>
          <w:rFonts w:ascii="Times New Roman" w:hAnsi="Times New Roman"/>
          <w:sz w:val="24"/>
          <w:szCs w:val="24"/>
        </w:rPr>
        <w:t>и</w:t>
      </w:r>
      <w:r w:rsidR="0050324F" w:rsidRPr="005D522B">
        <w:rPr>
          <w:rFonts w:ascii="Times New Roman" w:hAnsi="Times New Roman"/>
          <w:sz w:val="24"/>
          <w:szCs w:val="24"/>
        </w:rPr>
        <w:t xml:space="preserve"> </w:t>
      </w:r>
      <w:r w:rsidR="0050324F" w:rsidRPr="00500504">
        <w:rPr>
          <w:rFonts w:ascii="Times New Roman" w:hAnsi="Times New Roman"/>
          <w:sz w:val="24"/>
          <w:szCs w:val="24"/>
        </w:rPr>
        <w:t xml:space="preserve">и </w:t>
      </w:r>
      <w:r w:rsidR="00F119F3"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="0050324F" w:rsidRPr="005D522B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</w:t>
      </w:r>
      <w:r w:rsidR="0050324F" w:rsidRPr="005032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персонал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персонал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F119F3" w:rsidRPr="005D522B" w:rsidRDefault="00F119F3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2B">
        <w:rPr>
          <w:rFonts w:ascii="Times New Roman" w:hAnsi="Times New Roman"/>
          <w:sz w:val="24"/>
          <w:szCs w:val="24"/>
        </w:rPr>
        <w:t>у</w:t>
      </w:r>
      <w:proofErr w:type="gramEnd"/>
      <w:r w:rsidRPr="005D522B">
        <w:rPr>
          <w:rFonts w:ascii="Times New Roman" w:hAnsi="Times New Roman"/>
          <w:sz w:val="24"/>
          <w:szCs w:val="24"/>
        </w:rPr>
        <w:t xml:space="preserve">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</w:t>
      </w:r>
      <w:r w:rsidR="006B7207" w:rsidRPr="005D522B">
        <w:rPr>
          <w:rFonts w:ascii="Times New Roman" w:hAnsi="Times New Roman"/>
          <w:sz w:val="24"/>
          <w:szCs w:val="24"/>
        </w:rPr>
        <w:t xml:space="preserve"> П</w:t>
      </w:r>
      <w:r w:rsidRPr="005D522B">
        <w:rPr>
          <w:rFonts w:ascii="Times New Roman" w:hAnsi="Times New Roman"/>
          <w:sz w:val="24"/>
          <w:szCs w:val="24"/>
        </w:rPr>
        <w:t>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 w:rsidR="005D522B">
        <w:rPr>
          <w:rFonts w:ascii="Times New Roman" w:hAnsi="Times New Roman"/>
          <w:sz w:val="24"/>
          <w:szCs w:val="24"/>
        </w:rPr>
        <w:t>;</w:t>
      </w:r>
    </w:p>
    <w:p w:rsidR="003B0D32" w:rsidRPr="003B0D32" w:rsidRDefault="00CA7EEA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D7A">
        <w:rPr>
          <w:rFonts w:ascii="Times New Roman" w:hAnsi="Times New Roman" w:cs="Times New Roman"/>
          <w:sz w:val="24"/>
          <w:szCs w:val="24"/>
        </w:rPr>
        <w:t>желательно</w:t>
      </w:r>
      <w:proofErr w:type="gramEnd"/>
      <w:r w:rsidRPr="00876D7A">
        <w:rPr>
          <w:rFonts w:ascii="Times New Roman" w:hAnsi="Times New Roman" w:cs="Times New Roman"/>
          <w:sz w:val="24"/>
          <w:szCs w:val="24"/>
        </w:rPr>
        <w:t xml:space="preserve"> </w:t>
      </w:r>
      <w:r w:rsidR="003B0D32"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иметь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предпочтительно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иметь сертификаты в соответствии со стандартами ISO;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выполнять устройство лесов и подмостей;</w:t>
      </w:r>
      <w:r w:rsidR="00E80CEF" w:rsidRPr="003B0D32">
        <w:rPr>
          <w:rFonts w:ascii="Times New Roman" w:hAnsi="Times New Roman" w:cs="Times New Roman"/>
          <w:sz w:val="24"/>
          <w:szCs w:val="24"/>
        </w:rPr>
        <w:tab/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384EEB" w:rsidRPr="005D522B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EEB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оказание Услуг в соответствии с согласованными </w:t>
      </w:r>
      <w:r w:rsidR="00384EEB" w:rsidRPr="005D522B">
        <w:rPr>
          <w:rFonts w:ascii="Times New Roman" w:hAnsi="Times New Roman" w:cs="Times New Roman"/>
          <w:sz w:val="24"/>
          <w:szCs w:val="24"/>
        </w:rPr>
        <w:t xml:space="preserve">в ежемесячных заявках </w:t>
      </w:r>
      <w:r w:rsidRPr="005D522B">
        <w:rPr>
          <w:rFonts w:ascii="Times New Roman" w:hAnsi="Times New Roman" w:cs="Times New Roman"/>
          <w:sz w:val="24"/>
          <w:szCs w:val="24"/>
        </w:rPr>
        <w:t>сроками оказания Услуг</w:t>
      </w:r>
      <w:r w:rsidR="00384EEB" w:rsidRPr="005D522B">
        <w:rPr>
          <w:rFonts w:ascii="Times New Roman" w:hAnsi="Times New Roman" w:cs="Times New Roman"/>
          <w:sz w:val="24"/>
          <w:szCs w:val="24"/>
        </w:rPr>
        <w:t xml:space="preserve">. </w:t>
      </w:r>
      <w:r w:rsidR="00220B45" w:rsidRPr="005D522B">
        <w:rPr>
          <w:rFonts w:ascii="Times New Roman" w:hAnsi="Times New Roman" w:cs="Times New Roman"/>
          <w:sz w:val="24"/>
          <w:szCs w:val="24"/>
        </w:rPr>
        <w:t>Форма ежемесячной заявки указана в договоре.</w:t>
      </w:r>
    </w:p>
    <w:p w:rsidR="00C20955" w:rsidRPr="003B0D32" w:rsidRDefault="00C20955" w:rsidP="00707573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32" w:rsidRPr="00707573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573">
        <w:rPr>
          <w:rFonts w:ascii="Times New Roman" w:hAnsi="Times New Roman" w:cs="Times New Roman"/>
          <w:sz w:val="24"/>
          <w:szCs w:val="24"/>
        </w:rPr>
        <w:t>4.2.3. Требования к Исполнителю при привлечении субподрядчиков: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указав процентное соотношение при распределении объемов Услуг. На каждые последующие годы Исполнитель обязан согласовать с Заказчиком Субподрядные организации, планируемые для привлечения оказания Услуг.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3B0D32" w:rsidRPr="003B0D32" w:rsidRDefault="003B0D32" w:rsidP="00707573">
      <w:pPr>
        <w:pStyle w:val="a8"/>
        <w:numPr>
          <w:ilvl w:val="0"/>
          <w:numId w:val="3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4.2.4. Требования по обеспечению информационной безопасности.</w:t>
      </w: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3B0D32" w:rsidRPr="003B0D32" w:rsidRDefault="003B0D32" w:rsidP="00707573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Физической защиты;</w:t>
      </w:r>
    </w:p>
    <w:p w:rsidR="003B0D32" w:rsidRPr="003B0D32" w:rsidRDefault="003B0D32" w:rsidP="00707573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Организации безопасной эксплуатации;</w:t>
      </w:r>
    </w:p>
    <w:p w:rsidR="003B0D32" w:rsidRPr="003B0D32" w:rsidRDefault="003B0D32" w:rsidP="00707573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Управления доступом;</w:t>
      </w:r>
    </w:p>
    <w:p w:rsidR="003B0D32" w:rsidRPr="003B0D32" w:rsidRDefault="003B0D32" w:rsidP="00707573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Сетевой безопасности;</w:t>
      </w:r>
    </w:p>
    <w:p w:rsidR="003B0D32" w:rsidRPr="003B0D32" w:rsidRDefault="003B0D32" w:rsidP="00707573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Антивирусной защиты;</w:t>
      </w:r>
    </w:p>
    <w:p w:rsidR="003B0D32" w:rsidRDefault="003B0D32" w:rsidP="00707573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C20955" w:rsidRDefault="00C20955" w:rsidP="00C20955">
      <w:pPr>
        <w:pStyle w:val="a8"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0955" w:rsidRPr="00C20955" w:rsidRDefault="00C20955" w:rsidP="00C20955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 Порядок сдачи-приемки выполненных работ и оформления документов</w:t>
      </w:r>
    </w:p>
    <w:p w:rsidR="00C20955" w:rsidRPr="00C20955" w:rsidRDefault="00C20955" w:rsidP="00C209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4.3.1.</w:t>
      </w: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C20955">
        <w:rPr>
          <w:rFonts w:ascii="Times New Roman" w:eastAsia="Calibri" w:hAnsi="Times New Roman" w:cs="Times New Roman"/>
          <w:sz w:val="24"/>
          <w:szCs w:val="24"/>
        </w:rPr>
        <w:t>Ответственным со стороны Заказчика за решение организационно-технических вопросов, приемку выполненных работ является главный инженер Нарвской ГЭС или лицо, им назначенное.</w:t>
      </w:r>
    </w:p>
    <w:p w:rsidR="00C20955" w:rsidRPr="00C20955" w:rsidRDefault="00C20955" w:rsidP="00C209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4.3.2</w:t>
      </w: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C20955">
        <w:rPr>
          <w:rFonts w:ascii="Times New Roman" w:eastAsia="Calibri" w:hAnsi="Times New Roman" w:cs="Times New Roman"/>
          <w:sz w:val="24"/>
          <w:szCs w:val="24"/>
        </w:rPr>
        <w:t xml:space="preserve"> технический акт выполненных работ, </w:t>
      </w: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C20955" w:rsidRPr="00C20955" w:rsidRDefault="00C20955" w:rsidP="00C209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4.3.3</w:t>
      </w: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Документация предоставляется Исполнителем в количестве ____ экземпляров на бумажном носителе и/или электронном виде.</w:t>
      </w:r>
    </w:p>
    <w:p w:rsidR="00C20955" w:rsidRPr="00C20955" w:rsidRDefault="00C20955" w:rsidP="00C20955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C20955" w:rsidRPr="00C20955" w:rsidRDefault="00C20955" w:rsidP="00C209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4.3.4 Отчёты должны содержать следующую информацию: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C20955" w:rsidRPr="00C20955" w:rsidRDefault="00C20955" w:rsidP="00707573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другое.</w:t>
      </w:r>
    </w:p>
    <w:p w:rsidR="00C20955" w:rsidRPr="00C20955" w:rsidRDefault="00C20955" w:rsidP="00C209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C20955" w:rsidRPr="00C20955" w:rsidRDefault="00C20955" w:rsidP="00C209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4.3.5.</w:t>
      </w: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C20955" w:rsidRPr="00C20955" w:rsidRDefault="00C20955" w:rsidP="00C209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209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3B0D32" w:rsidRPr="003B0D32" w:rsidRDefault="003B0D32" w:rsidP="00F6016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4.4. Заказчик обеспечивает.</w:t>
      </w:r>
    </w:p>
    <w:p w:rsidR="003B0D32" w:rsidRPr="003B0D32" w:rsidRDefault="003B0D32" w:rsidP="00707573">
      <w:pPr>
        <w:pStyle w:val="a8"/>
        <w:numPr>
          <w:ilvl w:val="0"/>
          <w:numId w:val="3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энергоснабжение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работ, выполняемых Исполнителем;</w:t>
      </w:r>
    </w:p>
    <w:p w:rsidR="003B0D32" w:rsidRPr="003B0D32" w:rsidRDefault="003B0D32" w:rsidP="00707573">
      <w:pPr>
        <w:pStyle w:val="a8"/>
        <w:numPr>
          <w:ilvl w:val="0"/>
          <w:numId w:val="3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ремонт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существующих постов энергоснабжения, разводок, сетей 220, 36 и 12 В, монтаж дополнительных постов энергоснабжения и разводок;</w:t>
      </w:r>
    </w:p>
    <w:p w:rsidR="003B0D32" w:rsidRPr="003B0D32" w:rsidRDefault="003B0D32" w:rsidP="00707573">
      <w:pPr>
        <w:pStyle w:val="a8"/>
        <w:numPr>
          <w:ilvl w:val="0"/>
          <w:numId w:val="3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подключение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электроприводов механизмов и инструмента Исполнителя к постам энергоснабжения;</w:t>
      </w:r>
    </w:p>
    <w:p w:rsidR="003B0D32" w:rsidRPr="003B0D32" w:rsidRDefault="003B0D32" w:rsidP="00707573">
      <w:pPr>
        <w:pStyle w:val="a8"/>
        <w:numPr>
          <w:ilvl w:val="0"/>
          <w:numId w:val="3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допуск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персонала Исполнителя на рабочие места в течение всего срока оказания Услуг по Договору;</w:t>
      </w:r>
    </w:p>
    <w:p w:rsidR="003B0D32" w:rsidRPr="003B0D32" w:rsidRDefault="003B0D32" w:rsidP="00707573">
      <w:pPr>
        <w:pStyle w:val="a8"/>
        <w:numPr>
          <w:ilvl w:val="0"/>
          <w:numId w:val="3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обеспечение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3B0D32" w:rsidRPr="003B0D32" w:rsidRDefault="003B0D32" w:rsidP="00707573">
      <w:pPr>
        <w:pStyle w:val="a8"/>
        <w:numPr>
          <w:ilvl w:val="0"/>
          <w:numId w:val="3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D3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gramEnd"/>
      <w:r w:rsidRPr="003B0D32">
        <w:rPr>
          <w:rFonts w:ascii="Times New Roman" w:hAnsi="Times New Roman" w:cs="Times New Roman"/>
          <w:sz w:val="24"/>
          <w:szCs w:val="24"/>
        </w:rPr>
        <w:t xml:space="preserve"> документов о техническом состоянии Оборудования.</w:t>
      </w:r>
    </w:p>
    <w:p w:rsidR="003B0D32" w:rsidRPr="003B0D32" w:rsidRDefault="003B0D32" w:rsidP="00707573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Приложения:</w:t>
      </w:r>
    </w:p>
    <w:p w:rsidR="003B0D32" w:rsidRPr="003B0D32" w:rsidRDefault="003B0D32" w:rsidP="00707573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1.</w:t>
      </w:r>
      <w:r w:rsidRPr="003B0D32">
        <w:rPr>
          <w:rFonts w:ascii="Times New Roman" w:hAnsi="Times New Roman" w:cs="Times New Roman"/>
          <w:sz w:val="24"/>
          <w:szCs w:val="24"/>
        </w:rPr>
        <w:tab/>
        <w:t>Номенклатура типовых Услуг.</w:t>
      </w:r>
    </w:p>
    <w:p w:rsidR="003B0D32" w:rsidRPr="003B0D32" w:rsidRDefault="003B0D32" w:rsidP="00707573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2.</w:t>
      </w:r>
      <w:r w:rsidRPr="003B0D32">
        <w:rPr>
          <w:rFonts w:ascii="Times New Roman" w:hAnsi="Times New Roman" w:cs="Times New Roman"/>
          <w:sz w:val="24"/>
          <w:szCs w:val="24"/>
        </w:rPr>
        <w:tab/>
        <w:t>Перечень типовых услуг на 2014 год.</w:t>
      </w:r>
    </w:p>
    <w:p w:rsidR="003B0D32" w:rsidRPr="003B0D32" w:rsidRDefault="003B0D32" w:rsidP="00707573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3.</w:t>
      </w:r>
      <w:r w:rsidRPr="003B0D32">
        <w:rPr>
          <w:rFonts w:ascii="Times New Roman" w:hAnsi="Times New Roman" w:cs="Times New Roman"/>
          <w:sz w:val="24"/>
          <w:szCs w:val="24"/>
        </w:rPr>
        <w:tab/>
        <w:t>Индивидуальные технические задания по каждому пункту Перечня типовых услуг на 2014 год.</w:t>
      </w:r>
    </w:p>
    <w:p w:rsidR="003B0D32" w:rsidRPr="003B0D32" w:rsidRDefault="003B0D32" w:rsidP="00707573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</w:t>
      </w:r>
      <w:r w:rsidRPr="003B0D32">
        <w:rPr>
          <w:rFonts w:ascii="Times New Roman" w:hAnsi="Times New Roman" w:cs="Times New Roman"/>
          <w:sz w:val="24"/>
          <w:szCs w:val="24"/>
        </w:rPr>
        <w:tab/>
        <w:t>Сметы.</w:t>
      </w: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D32" w:rsidRPr="003B0D32" w:rsidRDefault="003B0D32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Директор Нарвской ГЭС</w:t>
      </w:r>
      <w:r w:rsidRPr="003B0D32">
        <w:rPr>
          <w:rFonts w:ascii="Times New Roman" w:hAnsi="Times New Roman" w:cs="Times New Roman"/>
          <w:sz w:val="24"/>
          <w:szCs w:val="24"/>
        </w:rPr>
        <w:tab/>
      </w:r>
      <w:r w:rsidRPr="003B0D32">
        <w:rPr>
          <w:rFonts w:ascii="Times New Roman" w:hAnsi="Times New Roman" w:cs="Times New Roman"/>
          <w:sz w:val="24"/>
          <w:szCs w:val="24"/>
        </w:rPr>
        <w:tab/>
      </w:r>
      <w:r w:rsidRPr="003B0D32">
        <w:rPr>
          <w:rFonts w:ascii="Times New Roman" w:hAnsi="Times New Roman" w:cs="Times New Roman"/>
          <w:sz w:val="24"/>
          <w:szCs w:val="24"/>
        </w:rPr>
        <w:tab/>
      </w:r>
      <w:r w:rsidR="00876D7A">
        <w:rPr>
          <w:rFonts w:ascii="Times New Roman" w:hAnsi="Times New Roman" w:cs="Times New Roman"/>
          <w:sz w:val="24"/>
          <w:szCs w:val="24"/>
        </w:rPr>
        <w:tab/>
      </w:r>
      <w:r w:rsidR="00876D7A">
        <w:rPr>
          <w:rFonts w:ascii="Times New Roman" w:hAnsi="Times New Roman" w:cs="Times New Roman"/>
          <w:sz w:val="24"/>
          <w:szCs w:val="24"/>
        </w:rPr>
        <w:tab/>
      </w:r>
      <w:r w:rsidRPr="003B0D32">
        <w:rPr>
          <w:rFonts w:ascii="Times New Roman" w:hAnsi="Times New Roman" w:cs="Times New Roman"/>
          <w:sz w:val="24"/>
          <w:szCs w:val="24"/>
        </w:rPr>
        <w:tab/>
      </w:r>
      <w:r w:rsidRPr="003B0D32">
        <w:rPr>
          <w:rFonts w:ascii="Times New Roman" w:hAnsi="Times New Roman" w:cs="Times New Roman"/>
          <w:sz w:val="24"/>
          <w:szCs w:val="24"/>
        </w:rPr>
        <w:tab/>
        <w:t>О.А. Медведев</w:t>
      </w:r>
    </w:p>
    <w:p w:rsidR="00E80CEF" w:rsidRPr="003B0D32" w:rsidRDefault="00E80CEF" w:rsidP="00F60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F0A" w:rsidRPr="001038E9" w:rsidRDefault="00680F0A" w:rsidP="00680F0A">
      <w:pPr>
        <w:keepNext/>
        <w:keepLines/>
        <w:spacing w:after="0" w:line="240" w:lineRule="auto"/>
        <w:ind w:left="5813" w:firstLine="708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1038E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680F0A" w:rsidRPr="001038E9" w:rsidRDefault="00680F0A" w:rsidP="00680F0A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038E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1038E9">
        <w:rPr>
          <w:rFonts w:ascii="Times New Roman" w:eastAsia="Times New Roman" w:hAnsi="Times New Roman" w:cs="Times New Roman"/>
          <w:sz w:val="24"/>
          <w:szCs w:val="24"/>
        </w:rPr>
        <w:t xml:space="preserve"> техническому заданию </w:t>
      </w:r>
    </w:p>
    <w:p w:rsidR="00680F0A" w:rsidRPr="001038E9" w:rsidRDefault="00680F0A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5646EB" w:rsidRPr="005646EB" w:rsidRDefault="005646EB" w:rsidP="005646EB">
      <w:pPr>
        <w:keepNext/>
        <w:keepLines/>
        <w:spacing w:after="60" w:line="0" w:lineRule="atLeast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646EB">
        <w:rPr>
          <w:rFonts w:ascii="Times New Roman" w:eastAsia="Times New Roman" w:hAnsi="Times New Roman" w:cs="Times New Roman"/>
          <w:b/>
          <w:sz w:val="24"/>
          <w:szCs w:val="24"/>
        </w:rPr>
        <w:t>Номенклатура типовых услуг по Нарвской ГЭС</w:t>
      </w:r>
      <w:r w:rsidRPr="005646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46EB">
        <w:rPr>
          <w:rFonts w:ascii="Times New Roman" w:eastAsia="Times New Roman" w:hAnsi="Times New Roman" w:cs="Times New Roman"/>
          <w:b/>
          <w:sz w:val="24"/>
          <w:szCs w:val="24"/>
        </w:rPr>
        <w:t>филиала «Невский» ОАО «ТГК-1»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010"/>
        <w:gridCol w:w="1418"/>
        <w:gridCol w:w="1388"/>
        <w:gridCol w:w="1866"/>
      </w:tblGrid>
      <w:tr w:rsidR="005646EB" w:rsidRPr="005646EB" w:rsidTr="0085374C">
        <w:tc>
          <w:tcPr>
            <w:tcW w:w="663" w:type="dxa"/>
            <w:shd w:val="clear" w:color="auto" w:fill="auto"/>
          </w:tcPr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10" w:type="dxa"/>
            <w:shd w:val="clear" w:color="auto" w:fill="auto"/>
          </w:tcPr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услуг </w:t>
            </w:r>
          </w:p>
        </w:tc>
        <w:tc>
          <w:tcPr>
            <w:tcW w:w="1418" w:type="dxa"/>
            <w:shd w:val="clear" w:color="auto" w:fill="auto"/>
          </w:tcPr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88" w:type="dxa"/>
            <w:shd w:val="clear" w:color="auto" w:fill="auto"/>
          </w:tcPr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1866" w:type="dxa"/>
            <w:shd w:val="clear" w:color="auto" w:fill="auto"/>
          </w:tcPr>
          <w:p w:rsidR="005646EB" w:rsidRPr="005646EB" w:rsidRDefault="005646EB" w:rsidP="005646EB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нормативов для расчета стоимости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Вибрационные испытания ГА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D70CC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ГА, ГГ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194390,83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Прейскурант ОРГРЭС</w:t>
            </w:r>
          </w:p>
        </w:tc>
      </w:tr>
      <w:tr w:rsidR="002875F6" w:rsidRPr="005646EB" w:rsidTr="0085374C">
        <w:trPr>
          <w:trHeight w:val="882"/>
        </w:trPr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D70CC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</w:t>
            </w:r>
            <w:proofErr w:type="gramStart"/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 регуляторов</w:t>
            </w:r>
            <w:proofErr w:type="gramEnd"/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синхронизаторов и системы возбуждения ГА-2,3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D70CC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319947,2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Испытания токов проводимости ОПН 110 кВ (Т-1,2,3,4) и на ОРУ-35 кВ (16 шт.)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(16)</w:t>
            </w:r>
            <w:bookmarkStart w:id="0" w:name="_GoBack"/>
            <w:bookmarkEnd w:id="0"/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134260,8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rPr>
          <w:trHeight w:val="1646"/>
        </w:trPr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10" w:type="dxa"/>
            <w:shd w:val="clear" w:color="auto" w:fill="auto"/>
          </w:tcPr>
          <w:p w:rsidR="008A307D" w:rsidRPr="008A307D" w:rsidRDefault="008A307D" w:rsidP="008A307D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Тепловизионное обследование электрооборудования генераторов, ГРУ-10 кВ,</w:t>
            </w:r>
          </w:p>
          <w:p w:rsidR="002875F6" w:rsidRPr="00DA08BF" w:rsidRDefault="008A307D" w:rsidP="008A307D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ОРУ-35 кВ, ОРУ-110 кВ и трансформаторной площадки ГЭС-13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измерения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(1500)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418703,37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Прейскурант ОРГРЭС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D70CC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анализов исходной (природной) воды из реки Нарва 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126710,4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анализов исходной (природной) воды из реки Быстрица Лужской МГЭС-2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151296,0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анализов воды системы ливневой канализации ГЭС-13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7683,0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анализов количества взвешенных веществ и химического состава фильтрационной воды под основанием здания ГЭС, для определения степени агрессивности воды по отношению к бетону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17099,6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анализа дистиллированной воды для электролита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551,6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анализов турбинного масла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(11)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50002,9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  <w:tr w:rsidR="002875F6" w:rsidRPr="005646EB" w:rsidTr="0085374C">
        <w:tc>
          <w:tcPr>
            <w:tcW w:w="663" w:type="dxa"/>
            <w:shd w:val="clear" w:color="auto" w:fill="auto"/>
          </w:tcPr>
          <w:p w:rsidR="002875F6" w:rsidRPr="005646EB" w:rsidRDefault="002875F6" w:rsidP="002875F6">
            <w:pPr>
              <w:keepNext/>
              <w:keepLines/>
              <w:spacing w:after="60"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010" w:type="dxa"/>
            <w:shd w:val="clear" w:color="auto" w:fill="auto"/>
          </w:tcPr>
          <w:p w:rsidR="002875F6" w:rsidRPr="00DA08BF" w:rsidRDefault="002875F6" w:rsidP="002875F6">
            <w:pPr>
              <w:keepNext/>
              <w:keepLines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анализов трансформаторного масла</w:t>
            </w:r>
          </w:p>
        </w:tc>
        <w:tc>
          <w:tcPr>
            <w:tcW w:w="1418" w:type="dxa"/>
            <w:shd w:val="clear" w:color="auto" w:fill="auto"/>
          </w:tcPr>
          <w:p w:rsidR="002875F6" w:rsidRPr="00DA08BF" w:rsidRDefault="002875F6" w:rsidP="002875F6">
            <w:r w:rsidRPr="00DA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7F5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(20)</w:t>
            </w:r>
          </w:p>
        </w:tc>
        <w:tc>
          <w:tcPr>
            <w:tcW w:w="1388" w:type="dxa"/>
            <w:shd w:val="clear" w:color="auto" w:fill="auto"/>
          </w:tcPr>
          <w:p w:rsidR="002875F6" w:rsidRPr="00DA08BF" w:rsidRDefault="002875F6" w:rsidP="002875F6">
            <w:pPr>
              <w:pStyle w:val="Heading70"/>
              <w:keepNext/>
              <w:keepLines/>
              <w:shd w:val="clear" w:color="auto" w:fill="auto"/>
              <w:jc w:val="both"/>
            </w:pPr>
            <w:r w:rsidRPr="00DA08BF">
              <w:t>71907,0</w:t>
            </w:r>
          </w:p>
        </w:tc>
        <w:tc>
          <w:tcPr>
            <w:tcW w:w="1866" w:type="dxa"/>
            <w:shd w:val="clear" w:color="auto" w:fill="auto"/>
          </w:tcPr>
          <w:p w:rsidR="002875F6" w:rsidRPr="00DA08BF" w:rsidRDefault="002875F6" w:rsidP="00287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0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МНВ</w:t>
            </w:r>
          </w:p>
        </w:tc>
      </w:tr>
    </w:tbl>
    <w:p w:rsidR="005646EB" w:rsidRPr="005646EB" w:rsidRDefault="005646EB" w:rsidP="005646E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6EB" w:rsidRPr="005646EB" w:rsidRDefault="005646EB" w:rsidP="005646E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6EB" w:rsidRPr="005646EB" w:rsidRDefault="005646EB" w:rsidP="005646E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Нарвской ГЭС </w:t>
      </w:r>
      <w:r w:rsidR="00DA08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8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08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08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08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08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6EB">
        <w:rPr>
          <w:rFonts w:ascii="Times New Roman" w:eastAsia="Times New Roman" w:hAnsi="Times New Roman" w:cs="Times New Roman"/>
          <w:sz w:val="24"/>
          <w:szCs w:val="24"/>
          <w:lang w:eastAsia="ru-RU"/>
        </w:rPr>
        <w:t>О.А. Медведев</w:t>
      </w:r>
    </w:p>
    <w:p w:rsidR="00860574" w:rsidRDefault="00860574" w:rsidP="003109D3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1" w:name="RANGE!A1:K17"/>
      <w:bookmarkEnd w:id="1"/>
    </w:p>
    <w:p w:rsidR="0085374C" w:rsidRDefault="0085374C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85374C" w:rsidRDefault="0085374C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85374C" w:rsidRDefault="0085374C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85374C" w:rsidRDefault="0085374C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</w:p>
    <w:p w:rsidR="00860574" w:rsidRPr="00860574" w:rsidRDefault="00860574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860574" w:rsidRP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6057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60574">
        <w:rPr>
          <w:rFonts w:ascii="Times New Roman" w:hAnsi="Times New Roman" w:cs="Times New Roman"/>
          <w:sz w:val="24"/>
          <w:szCs w:val="24"/>
        </w:rPr>
        <w:t xml:space="preserve"> техническому заданию</w:t>
      </w:r>
    </w:p>
    <w:p w:rsid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90" w:type="dxa"/>
        <w:tblInd w:w="153" w:type="dxa"/>
        <w:tblLook w:val="04A0" w:firstRow="1" w:lastRow="0" w:firstColumn="1" w:lastColumn="0" w:noHBand="0" w:noVBand="1"/>
      </w:tblPr>
      <w:tblGrid>
        <w:gridCol w:w="475"/>
        <w:gridCol w:w="475"/>
        <w:gridCol w:w="475"/>
        <w:gridCol w:w="2391"/>
        <w:gridCol w:w="804"/>
        <w:gridCol w:w="482"/>
        <w:gridCol w:w="572"/>
        <w:gridCol w:w="572"/>
        <w:gridCol w:w="667"/>
        <w:gridCol w:w="1409"/>
        <w:gridCol w:w="1468"/>
      </w:tblGrid>
      <w:tr w:rsidR="005646EB" w:rsidRPr="005646EB" w:rsidTr="0085374C">
        <w:trPr>
          <w:trHeight w:val="300"/>
        </w:trPr>
        <w:tc>
          <w:tcPr>
            <w:tcW w:w="97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46EB" w:rsidRPr="005646EB" w:rsidRDefault="005646EB" w:rsidP="0085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услуг на 2014 год по Нарвской ГЭС филиала «Невский» ОАО «ТГК-1»</w:t>
            </w:r>
          </w:p>
        </w:tc>
      </w:tr>
      <w:tr w:rsidR="005646EB" w:rsidRPr="005646EB" w:rsidTr="0085374C">
        <w:trPr>
          <w:trHeight w:val="390"/>
        </w:trPr>
        <w:tc>
          <w:tcPr>
            <w:tcW w:w="3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46EB" w:rsidRPr="005646EB" w:rsidRDefault="005646EB" w:rsidP="00564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46EB" w:rsidRPr="005646EB" w:rsidRDefault="005646EB" w:rsidP="0056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46EB" w:rsidRPr="005646EB" w:rsidRDefault="005646EB" w:rsidP="0056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46EB" w:rsidRPr="005646EB" w:rsidRDefault="005646EB" w:rsidP="0056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46EB" w:rsidRPr="005646EB" w:rsidRDefault="005646EB" w:rsidP="0056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46EB" w:rsidRPr="005646EB" w:rsidRDefault="005646EB" w:rsidP="0056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46EB" w:rsidRPr="005646EB" w:rsidRDefault="005646EB" w:rsidP="0056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bCs/>
                <w:lang w:eastAsia="ru-RU"/>
              </w:rPr>
              <w:t>Тыс. руб. без НДС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46EB" w:rsidRPr="005646EB" w:rsidTr="0085374C">
        <w:trPr>
          <w:trHeight w:val="14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Раздел ТС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Подраздел ТС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Пункт ТС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Перечень услуг 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I кв.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II кв.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III кв.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IV кв.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B" w:rsidRPr="005646EB" w:rsidRDefault="005646EB" w:rsidP="00DA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 xml:space="preserve">Индивид. ТЗ                   № Приложения 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B" w:rsidRPr="005646EB" w:rsidRDefault="005646EB" w:rsidP="00564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FC43C7" w:rsidRPr="005646EB" w:rsidTr="0085374C">
        <w:trPr>
          <w:trHeight w:val="4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Вибрационные испытания ГА-2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330C7" w:rsidRDefault="00FC43C7" w:rsidP="00FC43C7">
            <w:pPr>
              <w:jc w:val="center"/>
            </w:pPr>
            <w:r>
              <w:t>195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195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2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регуляторов, синхронизаторов и системы возбуждения ГА-2,3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330C7" w:rsidRDefault="00FC43C7" w:rsidP="00FC43C7">
            <w:pPr>
              <w:jc w:val="center"/>
            </w:pPr>
            <w:r>
              <w:t>320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320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токов проводимости ОПН 110 кВ (Т-1,2,3,4) и на ОРУ-35 кВ (16 шт.)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330C7" w:rsidRDefault="00FC43C7" w:rsidP="00FC43C7">
            <w:pPr>
              <w:jc w:val="center"/>
            </w:pPr>
            <w:r>
              <w:t>135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135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Тепловизионный контроль электрооборудования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330C7" w:rsidRDefault="00FC43C7" w:rsidP="00FC43C7">
            <w:pPr>
              <w:jc w:val="center"/>
            </w:pPr>
            <w:r>
              <w:t>419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419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330C7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анализов исходной (природной) воды из реки Нарва ГЭС-13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390DEA" w:rsidRDefault="00FC43C7" w:rsidP="00FC43C7">
            <w:pPr>
              <w:jc w:val="center"/>
            </w:pPr>
            <w:r>
              <w:t>127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анализов исходной (природной) воды из реки Быстрица Лужской МГЭС-2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390DEA" w:rsidRDefault="00FC43C7" w:rsidP="00FC43C7">
            <w:pPr>
              <w:jc w:val="center"/>
            </w:pPr>
            <w:r>
              <w:t>152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38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анализов воды системы ливневой канализации ГЭС-13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390DEA" w:rsidRDefault="00FC43C7" w:rsidP="00FC43C7">
            <w:pPr>
              <w:jc w:val="center"/>
            </w:pPr>
            <w:r>
              <w:t>8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FC43C7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3C7">
              <w:rPr>
                <w:rFonts w:ascii="Times New Roman" w:hAnsi="Times New Roman" w:cs="Times New Roman"/>
                <w:sz w:val="20"/>
                <w:szCs w:val="20"/>
              </w:rPr>
              <w:t>Выполнение анализов количества взвешенных веществ и химического состава фильтрационной воды под основанием здания ГЭС, для определения степени агрессивности воды по отношению к бетону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390DEA" w:rsidRDefault="00FC43C7" w:rsidP="00FC43C7">
            <w:pPr>
              <w:jc w:val="center"/>
            </w:pPr>
            <w:r>
              <w:t>18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анализа дистиллированной воды для электролита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390DEA" w:rsidRDefault="00FC43C7" w:rsidP="00FC43C7">
            <w:pPr>
              <w:jc w:val="center"/>
            </w:pPr>
            <w: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3.9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анализов турбинного масла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390DEA" w:rsidRDefault="00FC43C7" w:rsidP="00FC43C7">
            <w:pPr>
              <w:jc w:val="center"/>
            </w:pPr>
            <w:r>
              <w:t>51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14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3C7" w:rsidRPr="005646EB" w:rsidTr="0085374C">
        <w:trPr>
          <w:trHeight w:val="41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5646EB" w:rsidRDefault="00FC43C7" w:rsidP="00853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анализов трансформаторного масла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390DEA" w:rsidRDefault="00FC43C7" w:rsidP="00FC43C7">
            <w:pPr>
              <w:jc w:val="center"/>
            </w:pPr>
            <w:r>
              <w:t>72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C7" w:rsidRPr="00390DEA" w:rsidRDefault="00FC43C7" w:rsidP="00FC43C7">
            <w:pPr>
              <w:jc w:val="center"/>
            </w:pPr>
            <w:r>
              <w:t>22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46EB">
              <w:rPr>
                <w:rFonts w:ascii="Times New Roman" w:eastAsia="Times New Roman" w:hAnsi="Times New Roman" w:cs="Times New Roman"/>
                <w:lang w:eastAsia="ru-RU"/>
              </w:rPr>
              <w:t>3.11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C7" w:rsidRPr="005646EB" w:rsidRDefault="00FC43C7" w:rsidP="00FC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D6D42" w:rsidRDefault="006D6D42" w:rsidP="00860574">
      <w:pPr>
        <w:rPr>
          <w:rFonts w:ascii="Times New Roman" w:hAnsi="Times New Roman" w:cs="Times New Roman"/>
          <w:sz w:val="24"/>
          <w:szCs w:val="24"/>
        </w:rPr>
      </w:pPr>
    </w:p>
    <w:p w:rsidR="006D6D42" w:rsidRPr="006D6D42" w:rsidRDefault="001222BD" w:rsidP="006D6D42">
      <w:pPr>
        <w:rPr>
          <w:rFonts w:ascii="Times New Roman" w:hAnsi="Times New Roman" w:cs="Times New Roman"/>
          <w:sz w:val="24"/>
          <w:szCs w:val="24"/>
        </w:rPr>
      </w:pPr>
      <w:r w:rsidRPr="001222BD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5646EB">
        <w:rPr>
          <w:rFonts w:ascii="Times New Roman" w:hAnsi="Times New Roman" w:cs="Times New Roman"/>
          <w:sz w:val="24"/>
          <w:szCs w:val="24"/>
        </w:rPr>
        <w:t>Нарвской ГЭС</w:t>
      </w:r>
      <w:r w:rsidR="005646EB">
        <w:rPr>
          <w:rFonts w:ascii="Times New Roman" w:hAnsi="Times New Roman" w:cs="Times New Roman"/>
          <w:sz w:val="24"/>
          <w:szCs w:val="24"/>
        </w:rPr>
        <w:tab/>
      </w:r>
      <w:r w:rsidR="005646EB">
        <w:rPr>
          <w:rFonts w:ascii="Times New Roman" w:hAnsi="Times New Roman" w:cs="Times New Roman"/>
          <w:sz w:val="24"/>
          <w:szCs w:val="24"/>
        </w:rPr>
        <w:tab/>
      </w:r>
      <w:r w:rsidR="005646EB">
        <w:rPr>
          <w:rFonts w:ascii="Times New Roman" w:hAnsi="Times New Roman" w:cs="Times New Roman"/>
          <w:sz w:val="24"/>
          <w:szCs w:val="24"/>
        </w:rPr>
        <w:tab/>
      </w:r>
      <w:r w:rsidR="005646EB">
        <w:rPr>
          <w:rFonts w:ascii="Times New Roman" w:hAnsi="Times New Roman" w:cs="Times New Roman"/>
          <w:sz w:val="24"/>
          <w:szCs w:val="24"/>
        </w:rPr>
        <w:tab/>
      </w:r>
      <w:r w:rsidR="00DA08BF">
        <w:rPr>
          <w:rFonts w:ascii="Times New Roman" w:hAnsi="Times New Roman" w:cs="Times New Roman"/>
          <w:sz w:val="24"/>
          <w:szCs w:val="24"/>
        </w:rPr>
        <w:tab/>
      </w:r>
      <w:r w:rsidR="005646EB">
        <w:rPr>
          <w:rFonts w:ascii="Times New Roman" w:hAnsi="Times New Roman" w:cs="Times New Roman"/>
          <w:sz w:val="24"/>
          <w:szCs w:val="24"/>
        </w:rPr>
        <w:tab/>
      </w:r>
      <w:r w:rsidR="005646EB">
        <w:rPr>
          <w:rFonts w:ascii="Times New Roman" w:hAnsi="Times New Roman" w:cs="Times New Roman"/>
          <w:sz w:val="24"/>
          <w:szCs w:val="24"/>
        </w:rPr>
        <w:tab/>
        <w:t>О.А. Медведев</w:t>
      </w:r>
    </w:p>
    <w:p w:rsidR="006D6D42" w:rsidRPr="006D6D42" w:rsidRDefault="006D6D42" w:rsidP="006D6D42">
      <w:pPr>
        <w:rPr>
          <w:rFonts w:ascii="Times New Roman" w:hAnsi="Times New Roman" w:cs="Times New Roman"/>
          <w:sz w:val="24"/>
          <w:szCs w:val="24"/>
        </w:rPr>
      </w:pPr>
    </w:p>
    <w:sectPr w:rsidR="006D6D42" w:rsidRPr="006D6D42" w:rsidSect="00E80CE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1" w:bottom="567" w:left="1418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D21" w:rsidRDefault="00725D21" w:rsidP="00680F0A">
      <w:pPr>
        <w:spacing w:after="0" w:line="240" w:lineRule="auto"/>
      </w:pPr>
      <w:r>
        <w:separator/>
      </w:r>
    </w:p>
  </w:endnote>
  <w:endnote w:type="continuationSeparator" w:id="0">
    <w:p w:rsidR="00725D21" w:rsidRDefault="00725D21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E50" w:rsidRDefault="00734786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6E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6E50" w:rsidRDefault="00B66E5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E50" w:rsidRPr="00E722DE" w:rsidRDefault="00B66E50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734786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734786" w:rsidRPr="00E722DE">
      <w:rPr>
        <w:i/>
      </w:rPr>
      <w:fldChar w:fldCharType="separate"/>
    </w:r>
    <w:r w:rsidR="007F5E95">
      <w:rPr>
        <w:i/>
        <w:noProof/>
      </w:rPr>
      <w:t>8</w:t>
    </w:r>
    <w:r w:rsidR="00734786" w:rsidRPr="00E722DE">
      <w:rPr>
        <w:i/>
      </w:rPr>
      <w:fldChar w:fldCharType="end"/>
    </w:r>
    <w:r w:rsidRPr="00E722DE">
      <w:rPr>
        <w:i/>
      </w:rPr>
      <w:t xml:space="preserve"> из </w:t>
    </w:r>
    <w:r w:rsidR="00734786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734786" w:rsidRPr="00E722DE">
      <w:rPr>
        <w:i/>
      </w:rPr>
      <w:fldChar w:fldCharType="separate"/>
    </w:r>
    <w:r w:rsidR="007F5E95">
      <w:rPr>
        <w:i/>
        <w:noProof/>
      </w:rPr>
      <w:t>9</w:t>
    </w:r>
    <w:r w:rsidR="00734786" w:rsidRPr="00E722DE">
      <w:rPr>
        <w:i/>
      </w:rPr>
      <w:fldChar w:fldCharType="end"/>
    </w:r>
  </w:p>
  <w:p w:rsidR="00B66E50" w:rsidRDefault="00B66E5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E50" w:rsidRPr="00E722DE" w:rsidRDefault="00B66E50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734786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734786" w:rsidRPr="00E722DE">
      <w:rPr>
        <w:i/>
      </w:rPr>
      <w:fldChar w:fldCharType="separate"/>
    </w:r>
    <w:r w:rsidR="005646EB">
      <w:rPr>
        <w:i/>
        <w:noProof/>
      </w:rPr>
      <w:t>1</w:t>
    </w:r>
    <w:r w:rsidR="00734786" w:rsidRPr="00E722DE">
      <w:rPr>
        <w:i/>
      </w:rPr>
      <w:fldChar w:fldCharType="end"/>
    </w:r>
    <w:r w:rsidRPr="00E722DE">
      <w:rPr>
        <w:i/>
      </w:rPr>
      <w:t xml:space="preserve"> из </w:t>
    </w:r>
    <w:r w:rsidR="00734786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734786" w:rsidRPr="00E722DE">
      <w:rPr>
        <w:i/>
      </w:rPr>
      <w:fldChar w:fldCharType="separate"/>
    </w:r>
    <w:r w:rsidR="00C20955">
      <w:rPr>
        <w:i/>
        <w:noProof/>
      </w:rPr>
      <w:t>9</w:t>
    </w:r>
    <w:r w:rsidR="00734786"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D21" w:rsidRDefault="00725D21" w:rsidP="00680F0A">
      <w:pPr>
        <w:spacing w:after="0" w:line="240" w:lineRule="auto"/>
      </w:pPr>
      <w:r>
        <w:separator/>
      </w:r>
    </w:p>
  </w:footnote>
  <w:footnote w:type="continuationSeparator" w:id="0">
    <w:p w:rsidR="00725D21" w:rsidRDefault="00725D21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E50" w:rsidRDefault="00734786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6E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6E50" w:rsidRDefault="00B66E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E50" w:rsidRDefault="00B66E50" w:rsidP="00B66E50">
    <w:pPr>
      <w:pStyle w:val="a5"/>
      <w:framePr w:w="54" w:wrap="around" w:vAnchor="text" w:hAnchor="page" w:x="11033" w:y="12"/>
      <w:rPr>
        <w:rStyle w:val="a7"/>
      </w:rPr>
    </w:pPr>
  </w:p>
  <w:p w:rsidR="00B66E50" w:rsidRDefault="00B66E50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554D1"/>
    <w:multiLevelType w:val="hybridMultilevel"/>
    <w:tmpl w:val="5746765E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9A0550E"/>
    <w:multiLevelType w:val="hybridMultilevel"/>
    <w:tmpl w:val="927043C8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3A86EE3"/>
    <w:multiLevelType w:val="hybridMultilevel"/>
    <w:tmpl w:val="A71C7E1E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85BAF"/>
    <w:multiLevelType w:val="hybridMultilevel"/>
    <w:tmpl w:val="0A409B5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73A04"/>
    <w:multiLevelType w:val="hybridMultilevel"/>
    <w:tmpl w:val="FBEC1468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AD4DB8"/>
    <w:multiLevelType w:val="hybridMultilevel"/>
    <w:tmpl w:val="9998FC4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1CD07F5"/>
    <w:multiLevelType w:val="hybridMultilevel"/>
    <w:tmpl w:val="C538945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B00A09"/>
    <w:multiLevelType w:val="hybridMultilevel"/>
    <w:tmpl w:val="3A50776A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4">
    <w:nsid w:val="5E953206"/>
    <w:multiLevelType w:val="hybridMultilevel"/>
    <w:tmpl w:val="85FCB786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52503B1"/>
    <w:multiLevelType w:val="hybridMultilevel"/>
    <w:tmpl w:val="922C2C5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9425AB"/>
    <w:multiLevelType w:val="hybridMultilevel"/>
    <w:tmpl w:val="B1CED15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0C579D"/>
    <w:multiLevelType w:val="hybridMultilevel"/>
    <w:tmpl w:val="BDA8501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071A5A"/>
    <w:multiLevelType w:val="hybridMultilevel"/>
    <w:tmpl w:val="2350FFD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392BC6"/>
    <w:multiLevelType w:val="hybridMultilevel"/>
    <w:tmpl w:val="2FDA41F6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23"/>
  </w:num>
  <w:num w:numId="4">
    <w:abstractNumId w:val="16"/>
  </w:num>
  <w:num w:numId="5">
    <w:abstractNumId w:val="15"/>
  </w:num>
  <w:num w:numId="6">
    <w:abstractNumId w:val="1"/>
  </w:num>
  <w:num w:numId="7">
    <w:abstractNumId w:val="13"/>
  </w:num>
  <w:num w:numId="8">
    <w:abstractNumId w:val="26"/>
  </w:num>
  <w:num w:numId="9">
    <w:abstractNumId w:val="3"/>
  </w:num>
  <w:num w:numId="10">
    <w:abstractNumId w:val="22"/>
  </w:num>
  <w:num w:numId="11">
    <w:abstractNumId w:val="7"/>
  </w:num>
  <w:num w:numId="12">
    <w:abstractNumId w:val="12"/>
  </w:num>
  <w:num w:numId="13">
    <w:abstractNumId w:val="6"/>
  </w:num>
  <w:num w:numId="14">
    <w:abstractNumId w:val="4"/>
  </w:num>
  <w:num w:numId="15">
    <w:abstractNumId w:val="2"/>
  </w:num>
  <w:num w:numId="16">
    <w:abstractNumId w:val="11"/>
  </w:num>
  <w:num w:numId="17">
    <w:abstractNumId w:val="21"/>
  </w:num>
  <w:num w:numId="18">
    <w:abstractNumId w:val="32"/>
  </w:num>
  <w:num w:numId="19">
    <w:abstractNumId w:val="19"/>
  </w:num>
  <w:num w:numId="20">
    <w:abstractNumId w:val="0"/>
  </w:num>
  <w:num w:numId="21">
    <w:abstractNumId w:val="5"/>
  </w:num>
  <w:num w:numId="22">
    <w:abstractNumId w:val="14"/>
  </w:num>
  <w:num w:numId="23">
    <w:abstractNumId w:val="27"/>
  </w:num>
  <w:num w:numId="24">
    <w:abstractNumId w:val="24"/>
  </w:num>
  <w:num w:numId="25">
    <w:abstractNumId w:val="17"/>
  </w:num>
  <w:num w:numId="26">
    <w:abstractNumId w:val="31"/>
  </w:num>
  <w:num w:numId="27">
    <w:abstractNumId w:val="28"/>
  </w:num>
  <w:num w:numId="28">
    <w:abstractNumId w:val="25"/>
  </w:num>
  <w:num w:numId="29">
    <w:abstractNumId w:val="20"/>
  </w:num>
  <w:num w:numId="30">
    <w:abstractNumId w:val="30"/>
  </w:num>
  <w:num w:numId="31">
    <w:abstractNumId w:val="8"/>
  </w:num>
  <w:num w:numId="32">
    <w:abstractNumId w:val="10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D2959"/>
    <w:rsid w:val="000F1FB6"/>
    <w:rsid w:val="001038E9"/>
    <w:rsid w:val="001103BA"/>
    <w:rsid w:val="001222BD"/>
    <w:rsid w:val="00190610"/>
    <w:rsid w:val="0020325B"/>
    <w:rsid w:val="00220B45"/>
    <w:rsid w:val="00255B96"/>
    <w:rsid w:val="00256DCE"/>
    <w:rsid w:val="002868CA"/>
    <w:rsid w:val="002875F6"/>
    <w:rsid w:val="002D70CC"/>
    <w:rsid w:val="00307E50"/>
    <w:rsid w:val="003109D3"/>
    <w:rsid w:val="00354CA2"/>
    <w:rsid w:val="00384EEB"/>
    <w:rsid w:val="00392692"/>
    <w:rsid w:val="003B0D32"/>
    <w:rsid w:val="003E147B"/>
    <w:rsid w:val="00417052"/>
    <w:rsid w:val="004375C9"/>
    <w:rsid w:val="004A5824"/>
    <w:rsid w:val="004C349C"/>
    <w:rsid w:val="00500504"/>
    <w:rsid w:val="0050324F"/>
    <w:rsid w:val="0051342A"/>
    <w:rsid w:val="005646EB"/>
    <w:rsid w:val="005719CA"/>
    <w:rsid w:val="005D522B"/>
    <w:rsid w:val="006333D8"/>
    <w:rsid w:val="00680F0A"/>
    <w:rsid w:val="00681D62"/>
    <w:rsid w:val="006A5A6C"/>
    <w:rsid w:val="006B7207"/>
    <w:rsid w:val="006C1DB4"/>
    <w:rsid w:val="006D6D42"/>
    <w:rsid w:val="0070587F"/>
    <w:rsid w:val="00707573"/>
    <w:rsid w:val="00722A74"/>
    <w:rsid w:val="00725D21"/>
    <w:rsid w:val="00734786"/>
    <w:rsid w:val="00756261"/>
    <w:rsid w:val="007C3B7A"/>
    <w:rsid w:val="007C60FF"/>
    <w:rsid w:val="007F5E95"/>
    <w:rsid w:val="00803289"/>
    <w:rsid w:val="00821B6E"/>
    <w:rsid w:val="0085374C"/>
    <w:rsid w:val="00860574"/>
    <w:rsid w:val="00876D7A"/>
    <w:rsid w:val="00894877"/>
    <w:rsid w:val="008A307D"/>
    <w:rsid w:val="009671AF"/>
    <w:rsid w:val="009B457E"/>
    <w:rsid w:val="009D0F85"/>
    <w:rsid w:val="00A039A8"/>
    <w:rsid w:val="00A13D55"/>
    <w:rsid w:val="00A30A05"/>
    <w:rsid w:val="00A32448"/>
    <w:rsid w:val="00A5686E"/>
    <w:rsid w:val="00A75F32"/>
    <w:rsid w:val="00A90412"/>
    <w:rsid w:val="00AA2917"/>
    <w:rsid w:val="00AA52FF"/>
    <w:rsid w:val="00AB033E"/>
    <w:rsid w:val="00AC65F4"/>
    <w:rsid w:val="00AD28EA"/>
    <w:rsid w:val="00AD468E"/>
    <w:rsid w:val="00B62ECF"/>
    <w:rsid w:val="00B66E50"/>
    <w:rsid w:val="00B8570B"/>
    <w:rsid w:val="00B859C7"/>
    <w:rsid w:val="00BA730F"/>
    <w:rsid w:val="00BE0D27"/>
    <w:rsid w:val="00C20955"/>
    <w:rsid w:val="00C51600"/>
    <w:rsid w:val="00CA7EEA"/>
    <w:rsid w:val="00CC7723"/>
    <w:rsid w:val="00D27ACF"/>
    <w:rsid w:val="00D31C9B"/>
    <w:rsid w:val="00DA08BF"/>
    <w:rsid w:val="00DA1791"/>
    <w:rsid w:val="00DA3CE1"/>
    <w:rsid w:val="00DF7C34"/>
    <w:rsid w:val="00E225D5"/>
    <w:rsid w:val="00E53671"/>
    <w:rsid w:val="00E57ED8"/>
    <w:rsid w:val="00E80CEF"/>
    <w:rsid w:val="00EA219D"/>
    <w:rsid w:val="00F119F3"/>
    <w:rsid w:val="00F32449"/>
    <w:rsid w:val="00F60162"/>
    <w:rsid w:val="00FC43C7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AB10F-AFF5-46B2-999E-3C28F170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69784-337A-4243-B185-01BE3152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2736</Words>
  <Characters>15599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10</cp:revision>
  <cp:lastPrinted>2013-11-06T07:07:00Z</cp:lastPrinted>
  <dcterms:created xsi:type="dcterms:W3CDTF">2013-11-14T04:51:00Z</dcterms:created>
  <dcterms:modified xsi:type="dcterms:W3CDTF">2013-11-18T10:05:00Z</dcterms:modified>
</cp:coreProperties>
</file>